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after="156" w:afterLines="5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  <w:t>2015首都文创产业投融资推介会投资机构报名表</w:t>
      </w:r>
    </w:p>
    <w:tbl>
      <w:tblPr>
        <w:tblStyle w:val="7"/>
        <w:tblW w:w="86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396"/>
        <w:gridCol w:w="2194"/>
        <w:gridCol w:w="1479"/>
        <w:gridCol w:w="2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660" w:type="dxa"/>
            <w:gridSpan w:val="5"/>
            <w:vAlign w:val="top"/>
          </w:tcPr>
          <w:p>
            <w:pPr>
              <w:rPr>
                <w:rFonts w:hint="eastAsia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660" w:type="dxa"/>
            <w:gridSpan w:val="5"/>
            <w:vAlign w:val="top"/>
          </w:tcPr>
          <w:p>
            <w:pPr>
              <w:rPr>
                <w:rFonts w:hint="eastAsia"/>
                <w:b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4"/>
                <w:lang w:val="en-US" w:eastAsia="zh-CN"/>
              </w:rPr>
              <w:t>一、专注投资阶段和类型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660" w:type="dxa"/>
            <w:gridSpan w:val="5"/>
            <w:vAlign w:val="center"/>
          </w:tcPr>
          <w:p>
            <w:pPr>
              <w:rPr>
                <w:rFonts w:hint="eastAsia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天使投资（    ） VC/PE投资（    ） 并购（    ）</w:t>
            </w:r>
          </w:p>
          <w:p>
            <w:pPr>
              <w:rPr>
                <w:rFonts w:hint="eastAsia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股权众筹（    ） 新三板做市（    ） 其他（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660" w:type="dxa"/>
            <w:gridSpan w:val="5"/>
            <w:vAlign w:val="top"/>
          </w:tcPr>
          <w:p>
            <w:pPr>
              <w:rPr>
                <w:rFonts w:hint="eastAsia"/>
                <w:b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4"/>
                <w:lang w:val="en-US" w:eastAsia="zh-CN"/>
              </w:rPr>
              <w:t>二、关注文化产业领域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660" w:type="dxa"/>
            <w:gridSpan w:val="5"/>
            <w:vAlign w:val="top"/>
          </w:tcPr>
          <w:p>
            <w:pPr>
              <w:rPr>
                <w:rFonts w:hint="eastAsia"/>
                <w:b w:val="0"/>
                <w:bCs w:val="0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val="en-US" w:eastAsia="zh-CN"/>
              </w:rPr>
              <w:t>广播影视（   ）动漫游戏（   ）新闻出版（   ）广告会展（   ）</w:t>
            </w:r>
          </w:p>
          <w:p>
            <w:pPr>
              <w:rPr>
                <w:rFonts w:hint="eastAsia"/>
                <w:b w:val="0"/>
                <w:bCs w:val="0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val="en-US" w:eastAsia="zh-CN"/>
              </w:rPr>
              <w:t>文艺演出（   ）设计服务（   ）古玩艺术品（   ）其他（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660" w:type="dxa"/>
            <w:gridSpan w:val="5"/>
            <w:vAlign w:val="top"/>
          </w:tcPr>
          <w:p>
            <w:pPr>
              <w:rPr>
                <w:rFonts w:hint="eastAsia"/>
                <w:b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4"/>
                <w:lang w:val="en-US" w:eastAsia="zh-CN"/>
              </w:rPr>
              <w:t>三、报名参加项目路演专场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660" w:type="dxa"/>
            <w:gridSpan w:val="5"/>
            <w:vAlign w:val="top"/>
          </w:tcPr>
          <w:p>
            <w:pPr>
              <w:rPr>
                <w:rFonts w:hint="eastAsia"/>
                <w:b w:val="0"/>
                <w:bCs w:val="0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val="en-US" w:eastAsia="zh-CN"/>
              </w:rPr>
              <w:t>新三板专场（    ） 并购专场（    ） 影视项目专场（    ）</w:t>
            </w:r>
          </w:p>
          <w:p>
            <w:pPr>
              <w:rPr>
                <w:rFonts w:hint="eastAsia"/>
                <w:b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val="en-US" w:eastAsia="zh-CN"/>
              </w:rPr>
              <w:t>动漫游戏专场（    ）新媒体专场（    ）综合投资专场（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660" w:type="dxa"/>
            <w:gridSpan w:val="5"/>
            <w:vAlign w:val="top"/>
          </w:tcPr>
          <w:p>
            <w:pPr>
              <w:rPr>
                <w:rFonts w:hint="eastAsia"/>
                <w:b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4"/>
                <w:lang w:val="en-US" w:eastAsia="zh-CN"/>
              </w:rPr>
              <w:t>四、单位情况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</w:trPr>
        <w:tc>
          <w:tcPr>
            <w:tcW w:w="173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4"/>
                <w:lang w:val="en-US" w:eastAsia="zh-CN"/>
              </w:rPr>
              <w:t>单位简介</w:t>
            </w:r>
          </w:p>
          <w:p>
            <w:pPr>
              <w:rPr>
                <w:rFonts w:hint="eastAsia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(专注领域、项目团队、成功案例等)</w:t>
            </w:r>
          </w:p>
        </w:tc>
        <w:tc>
          <w:tcPr>
            <w:tcW w:w="6921" w:type="dxa"/>
            <w:gridSpan w:val="4"/>
            <w:vAlign w:val="top"/>
          </w:tcPr>
          <w:p>
            <w:pPr>
              <w:rPr>
                <w:rFonts w:hint="eastAsia"/>
                <w:sz w:val="28"/>
                <w:szCs w:val="24"/>
                <w:lang w:val="en-US" w:eastAsia="zh-CN"/>
              </w:rPr>
            </w:pPr>
          </w:p>
          <w:p>
            <w:pPr>
              <w:tabs>
                <w:tab w:val="left" w:pos="2022"/>
              </w:tabs>
              <w:jc w:val="left"/>
              <w:rPr>
                <w:rFonts w:hint="eastAsia"/>
                <w:kern w:val="2"/>
                <w:sz w:val="28"/>
                <w:szCs w:val="24"/>
                <w:lang w:val="en-US" w:eastAsia="zh-CN"/>
              </w:rPr>
            </w:pPr>
          </w:p>
          <w:p>
            <w:pPr>
              <w:tabs>
                <w:tab w:val="left" w:pos="2022"/>
              </w:tabs>
              <w:jc w:val="left"/>
              <w:rPr>
                <w:rFonts w:hint="eastAsia"/>
                <w:kern w:val="2"/>
                <w:sz w:val="28"/>
                <w:szCs w:val="24"/>
                <w:lang w:val="en-US" w:eastAsia="zh-CN"/>
              </w:rPr>
            </w:pPr>
          </w:p>
          <w:p>
            <w:pPr>
              <w:tabs>
                <w:tab w:val="left" w:pos="2022"/>
              </w:tabs>
              <w:jc w:val="left"/>
              <w:rPr>
                <w:rFonts w:hint="eastAsia"/>
                <w:kern w:val="2"/>
                <w:sz w:val="28"/>
                <w:szCs w:val="24"/>
                <w:lang w:val="en-US" w:eastAsia="zh-CN"/>
              </w:rPr>
            </w:pPr>
          </w:p>
          <w:p>
            <w:pPr>
              <w:tabs>
                <w:tab w:val="left" w:pos="2022"/>
              </w:tabs>
              <w:jc w:val="left"/>
              <w:rPr>
                <w:rFonts w:hint="eastAsia" w:eastAsia="宋体"/>
                <w:kern w:val="2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kern w:val="2"/>
                <w:sz w:val="28"/>
                <w:szCs w:val="24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660" w:type="dxa"/>
            <w:gridSpan w:val="5"/>
            <w:vAlign w:val="top"/>
          </w:tcPr>
          <w:p>
            <w:pPr>
              <w:rPr>
                <w:rFonts w:hint="eastAsia"/>
                <w:b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4"/>
                <w:lang w:val="en-US" w:eastAsia="zh-CN"/>
              </w:rPr>
              <w:t>五、企业参会代表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135" w:type="dxa"/>
            <w:gridSpan w:val="2"/>
            <w:vAlign w:val="top"/>
          </w:tcPr>
          <w:p>
            <w:pPr>
              <w:rPr>
                <w:rFonts w:hint="eastAsia"/>
                <w:sz w:val="28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8"/>
                <w:szCs w:val="24"/>
                <w:lang w:val="en-US" w:eastAsia="zh-CN"/>
              </w:rPr>
              <w:t>参会代表姓名</w:t>
            </w:r>
          </w:p>
        </w:tc>
        <w:tc>
          <w:tcPr>
            <w:tcW w:w="2194" w:type="dxa"/>
            <w:vAlign w:val="top"/>
          </w:tcPr>
          <w:p>
            <w:pPr>
              <w:rPr>
                <w:rFonts w:hint="eastAsia"/>
                <w:sz w:val="28"/>
                <w:szCs w:val="24"/>
                <w:lang w:val="en-US" w:eastAsia="zh-CN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hint="eastAsia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手机号码</w:t>
            </w:r>
          </w:p>
        </w:tc>
        <w:tc>
          <w:tcPr>
            <w:tcW w:w="2852" w:type="dxa"/>
            <w:vAlign w:val="top"/>
          </w:tcPr>
          <w:p>
            <w:pPr>
              <w:rPr>
                <w:rFonts w:hint="eastAsia"/>
                <w:sz w:val="28"/>
                <w:szCs w:val="24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135" w:type="dxa"/>
            <w:gridSpan w:val="2"/>
            <w:vAlign w:val="top"/>
          </w:tcPr>
          <w:p>
            <w:pPr>
              <w:rPr>
                <w:rFonts w:hint="eastAsia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参会代表姓名</w:t>
            </w:r>
          </w:p>
        </w:tc>
        <w:tc>
          <w:tcPr>
            <w:tcW w:w="2194" w:type="dxa"/>
            <w:vAlign w:val="top"/>
          </w:tcPr>
          <w:p>
            <w:pPr>
              <w:rPr>
                <w:rFonts w:hint="eastAsia"/>
                <w:sz w:val="28"/>
                <w:szCs w:val="24"/>
                <w:lang w:val="en-US" w:eastAsia="zh-CN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hint="eastAsia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手机号码</w:t>
            </w:r>
          </w:p>
        </w:tc>
        <w:tc>
          <w:tcPr>
            <w:tcW w:w="2852" w:type="dxa"/>
            <w:vAlign w:val="top"/>
          </w:tcPr>
          <w:p>
            <w:pPr>
              <w:rPr>
                <w:rFonts w:hint="eastAsia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135" w:type="dxa"/>
            <w:gridSpan w:val="2"/>
            <w:vAlign w:val="top"/>
          </w:tcPr>
          <w:p>
            <w:pPr>
              <w:rPr>
                <w:rFonts w:hint="eastAsia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参会代表姓名</w:t>
            </w:r>
          </w:p>
        </w:tc>
        <w:tc>
          <w:tcPr>
            <w:tcW w:w="2194" w:type="dxa"/>
            <w:vAlign w:val="top"/>
          </w:tcPr>
          <w:p>
            <w:pPr>
              <w:rPr>
                <w:rFonts w:hint="eastAsia"/>
                <w:sz w:val="28"/>
                <w:szCs w:val="24"/>
                <w:lang w:val="en-US" w:eastAsia="zh-CN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hint="eastAsia"/>
                <w:b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手机号码</w:t>
            </w:r>
          </w:p>
        </w:tc>
        <w:tc>
          <w:tcPr>
            <w:tcW w:w="2852" w:type="dxa"/>
            <w:vAlign w:val="top"/>
          </w:tcPr>
          <w:p>
            <w:pPr>
              <w:rPr>
                <w:rFonts w:hint="eastAsia"/>
                <w:sz w:val="28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/>
          <w:b w:val="0"/>
          <w:bCs w:val="0"/>
          <w:color w:val="auto"/>
          <w:sz w:val="28"/>
          <w:szCs w:val="24"/>
          <w:u w:val="none" w:color="auto"/>
          <w:lang w:val="en-US" w:eastAsia="zh-CN"/>
        </w:rPr>
      </w:pPr>
      <w:r>
        <w:rPr>
          <w:rFonts w:hint="eastAsia"/>
          <w:b w:val="0"/>
          <w:bCs w:val="0"/>
          <w:color w:val="auto"/>
          <w:sz w:val="21"/>
          <w:szCs w:val="21"/>
          <w:u w:val="none" w:color="auto"/>
          <w:lang w:val="en-US" w:eastAsia="zh-CN"/>
        </w:rPr>
        <w:t>注：填写完毕后发送至</w:t>
      </w:r>
      <w:r>
        <w:rPr>
          <w:rFonts w:hint="eastAsia"/>
          <w:b w:val="0"/>
          <w:bCs w:val="0"/>
          <w:color w:val="auto"/>
          <w:sz w:val="21"/>
          <w:szCs w:val="21"/>
          <w:u w:val="none" w:color="auto"/>
          <w:lang w:val="en-US" w:eastAsia="zh-CN"/>
        </w:rPr>
        <w:fldChar w:fldCharType="begin"/>
      </w:r>
      <w:r>
        <w:rPr>
          <w:rFonts w:hint="eastAsia"/>
          <w:b w:val="0"/>
          <w:bCs w:val="0"/>
          <w:color w:val="auto"/>
          <w:sz w:val="21"/>
          <w:szCs w:val="21"/>
          <w:u w:val="none" w:color="auto"/>
          <w:lang w:val="en-US" w:eastAsia="zh-CN"/>
        </w:rPr>
        <w:instrText xml:space="preserve"> HYPERLINK "mailto:请填写好发送至zhou87029518@163.com,zhia" </w:instrText>
      </w:r>
      <w:r>
        <w:rPr>
          <w:rFonts w:hint="eastAsia"/>
          <w:b w:val="0"/>
          <w:bCs w:val="0"/>
          <w:color w:val="auto"/>
          <w:sz w:val="21"/>
          <w:szCs w:val="21"/>
          <w:u w:val="none" w:color="auto"/>
          <w:lang w:val="en-US" w:eastAsia="zh-CN"/>
        </w:rPr>
        <w:fldChar w:fldCharType="separate"/>
      </w:r>
      <w:r>
        <w:rPr>
          <w:rFonts w:hint="eastAsia"/>
          <w:b w:val="0"/>
          <w:bCs w:val="0"/>
          <w:color w:val="auto"/>
          <w:sz w:val="21"/>
          <w:szCs w:val="21"/>
          <w:u w:val="none" w:color="auto"/>
          <w:lang w:val="en-US" w:eastAsia="zh-CN"/>
        </w:rPr>
        <w:t>邮箱:379017188@qq.com</w:t>
      </w:r>
      <w:r>
        <w:rPr>
          <w:rStyle w:val="5"/>
          <w:rFonts w:hint="eastAsia"/>
          <w:b w:val="0"/>
          <w:bCs w:val="0"/>
          <w:color w:val="auto"/>
          <w:sz w:val="21"/>
          <w:szCs w:val="21"/>
          <w:u w:val="none" w:color="auto"/>
          <w:lang w:val="en-US" w:eastAsia="zh-CN"/>
        </w:rPr>
        <w:t>，</w:t>
      </w:r>
      <w:r>
        <w:rPr>
          <w:rFonts w:hint="eastAsia"/>
          <w:b w:val="0"/>
          <w:bCs w:val="0"/>
          <w:color w:val="auto"/>
          <w:sz w:val="21"/>
          <w:szCs w:val="21"/>
          <w:u w:val="none" w:color="auto"/>
          <w:lang w:val="en-US" w:eastAsia="zh-CN"/>
        </w:rPr>
        <w:t>咨询电话</w:t>
      </w:r>
      <w:r>
        <w:rPr>
          <w:rFonts w:hint="eastAsia"/>
          <w:b w:val="0"/>
          <w:bCs w:val="0"/>
          <w:color w:val="auto"/>
          <w:sz w:val="21"/>
          <w:szCs w:val="21"/>
          <w:u w:val="none" w:color="auto"/>
          <w:lang w:val="en-US" w:eastAsia="zh-CN"/>
        </w:rPr>
        <w:fldChar w:fldCharType="end"/>
      </w:r>
      <w:r>
        <w:rPr>
          <w:rFonts w:hint="eastAsia"/>
          <w:b w:val="0"/>
          <w:bCs w:val="0"/>
          <w:color w:val="auto"/>
          <w:sz w:val="21"/>
          <w:szCs w:val="21"/>
          <w:u w:val="none" w:color="auto"/>
          <w:lang w:val="en-US" w:eastAsia="zh-CN"/>
        </w:rPr>
        <w:t>15103317291，李雪楠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2E2750"/>
    <w:rsid w:val="018A0E13"/>
    <w:rsid w:val="018D7934"/>
    <w:rsid w:val="07E41D52"/>
    <w:rsid w:val="0E311F07"/>
    <w:rsid w:val="0EAB2329"/>
    <w:rsid w:val="1EA416D1"/>
    <w:rsid w:val="256618F4"/>
    <w:rsid w:val="2A306C29"/>
    <w:rsid w:val="2AC53C56"/>
    <w:rsid w:val="2CD90022"/>
    <w:rsid w:val="39545527"/>
    <w:rsid w:val="3F941ABF"/>
    <w:rsid w:val="4B8F797C"/>
    <w:rsid w:val="4FB021F8"/>
    <w:rsid w:val="5E0A1E55"/>
    <w:rsid w:val="60BE1D53"/>
    <w:rsid w:val="762E0CC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table" w:styleId="7">
    <w:name w:val="Table Grid"/>
    <w:basedOn w:val="6"/>
    <w:unhideWhenUsed/>
    <w:uiPriority w:val="99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Office_9.1.0.5132_F1E327BC-269C-435d-A152-05C5408002CA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2015-10-13T03:00:00Z</dcterms:created>
  <dc:creator>lenovo</dc:creator>
  <cp:lastModifiedBy>Administrator</cp:lastModifiedBy>
  <cp:lastPrinted>2015-10-20T05:50:00Z</cp:lastPrinted>
  <dcterms:modified xsi:type="dcterms:W3CDTF">2015-11-16T06:42:50Z</dcterms:modified>
  <dc:title>文化企业融资需求调研表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